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长春工业大学</w:t>
      </w:r>
      <w:r>
        <w:rPr>
          <w:rFonts w:hint="eastAsia"/>
          <w:b/>
          <w:sz w:val="36"/>
          <w:lang w:val="en-US" w:eastAsia="zh-CN"/>
        </w:rPr>
        <w:t>申请学士学位费</w:t>
      </w:r>
      <w:r>
        <w:rPr>
          <w:rFonts w:hint="eastAsia"/>
          <w:b/>
          <w:sz w:val="36"/>
        </w:rPr>
        <w:t>缴纳方法说明</w:t>
      </w:r>
    </w:p>
    <w:p>
      <w:pPr>
        <w:jc w:val="left"/>
        <w:rPr>
          <w:sz w:val="28"/>
        </w:rPr>
      </w:pPr>
      <w:r>
        <w:rPr>
          <w:rFonts w:hint="eastAsia"/>
          <w:b/>
          <w:sz w:val="28"/>
        </w:rPr>
        <w:t xml:space="preserve"> 登录地址</w:t>
      </w:r>
      <w:r>
        <w:rPr>
          <w:rFonts w:hint="eastAsia"/>
          <w:sz w:val="28"/>
        </w:rPr>
        <w:t>：长春工业大学微信公众号中-工大服务-学费缴纳-报名系统</w:t>
      </w:r>
    </w:p>
    <w:p>
      <w:pPr>
        <w:ind w:firstLine="140" w:firstLineChars="50"/>
        <w:jc w:val="left"/>
        <w:rPr>
          <w:sz w:val="28"/>
        </w:rPr>
      </w:pPr>
      <w:r>
        <w:rPr>
          <w:sz w:val="28"/>
        </w:rPr>
        <w:drawing>
          <wp:inline distT="0" distB="0" distL="0" distR="0">
            <wp:extent cx="1524000" cy="333375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        </w:t>
      </w:r>
      <w:r>
        <w:rPr>
          <w:sz w:val="28"/>
        </w:rPr>
        <w:drawing>
          <wp:inline distT="0" distB="0" distL="0" distR="0">
            <wp:extent cx="2042160" cy="355727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406" cy="356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41" w:firstLineChars="50"/>
        <w:jc w:val="left"/>
        <w:rPr>
          <w:sz w:val="28"/>
        </w:rPr>
      </w:pPr>
      <w:r>
        <w:rPr>
          <w:rFonts w:hint="eastAsia"/>
          <w:b/>
          <w:sz w:val="28"/>
        </w:rPr>
        <w:t>使用方法：</w:t>
      </w:r>
      <w:r>
        <w:rPr>
          <w:rFonts w:hint="eastAsia"/>
          <w:sz w:val="28"/>
        </w:rPr>
        <w:t>报名项目-点击</w:t>
      </w:r>
      <w:r>
        <w:rPr>
          <w:rFonts w:hint="eastAsia"/>
          <w:sz w:val="28"/>
          <w:lang w:val="en-US" w:eastAsia="zh-CN"/>
        </w:rPr>
        <w:t>申请学士学位</w:t>
      </w:r>
      <w:r>
        <w:rPr>
          <w:rFonts w:hint="eastAsia"/>
          <w:sz w:val="28"/>
        </w:rPr>
        <w:t>费进行报名</w:t>
      </w:r>
    </w:p>
    <w:p>
      <w:pPr>
        <w:ind w:firstLine="140" w:firstLineChars="50"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drawing>
          <wp:inline distT="0" distB="0" distL="0" distR="0">
            <wp:extent cx="1783715" cy="2966720"/>
            <wp:effectExtent l="19050" t="0" r="6829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55" cy="296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 </w:t>
      </w:r>
      <w:r>
        <w:drawing>
          <wp:inline distT="0" distB="0" distL="114300" distR="114300">
            <wp:extent cx="1541780" cy="2956560"/>
            <wp:effectExtent l="0" t="0" r="1270" b="152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0" w:firstLineChars="50"/>
        <w:jc w:val="left"/>
        <w:rPr>
          <w:rFonts w:hint="eastAsia"/>
          <w:sz w:val="28"/>
        </w:rPr>
      </w:pPr>
    </w:p>
    <w:p>
      <w:pPr>
        <w:ind w:firstLine="140" w:firstLineChars="50"/>
        <w:jc w:val="left"/>
        <w:rPr>
          <w:rFonts w:hint="eastAsia"/>
          <w:sz w:val="28"/>
        </w:rPr>
      </w:pPr>
    </w:p>
    <w:p>
      <w:pPr>
        <w:ind w:firstLine="140" w:firstLineChars="50"/>
        <w:jc w:val="left"/>
        <w:rPr>
          <w:rFonts w:hint="eastAsia"/>
          <w:sz w:val="28"/>
        </w:rPr>
      </w:pPr>
      <w:r>
        <w:rPr>
          <w:rFonts w:hint="eastAsia"/>
          <w:sz w:val="28"/>
        </w:rPr>
        <w:t>点击登录按钮-校内人员（在校学生）直接登陆、校外人员点击注册按钮注册个人信息</w:t>
      </w:r>
    </w:p>
    <w:p>
      <w:pPr>
        <w:ind w:firstLine="105" w:firstLineChars="50"/>
        <w:jc w:val="left"/>
        <w:rPr>
          <w:rFonts w:hint="eastAsia"/>
          <w:sz w:val="28"/>
        </w:rPr>
      </w:pPr>
      <w:r>
        <w:drawing>
          <wp:inline distT="0" distB="0" distL="114300" distR="114300">
            <wp:extent cx="1325880" cy="2260600"/>
            <wp:effectExtent l="0" t="0" r="7620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    </w:t>
      </w:r>
      <w:r>
        <w:rPr>
          <w:sz w:val="28"/>
        </w:rPr>
        <w:drawing>
          <wp:inline distT="0" distB="0" distL="0" distR="0">
            <wp:extent cx="1367155" cy="2220595"/>
            <wp:effectExtent l="0" t="0" r="4445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140" w:firstLineChars="50"/>
        <w:jc w:val="left"/>
        <w:rPr>
          <w:rFonts w:hint="eastAsia"/>
          <w:sz w:val="28"/>
        </w:rPr>
      </w:pPr>
      <w:r>
        <w:rPr>
          <w:rFonts w:hint="eastAsia"/>
          <w:sz w:val="28"/>
        </w:rPr>
        <w:t>填写注册信息后点击缴费按钮进行缴费</w:t>
      </w:r>
    </w:p>
    <w:p>
      <w:pPr>
        <w:ind w:firstLine="140" w:firstLineChars="50"/>
        <w:jc w:val="left"/>
        <w:rPr>
          <w:sz w:val="28"/>
        </w:rPr>
      </w:pPr>
      <w:r>
        <w:rPr>
          <w:sz w:val="28"/>
        </w:rPr>
        <w:drawing>
          <wp:inline distT="0" distB="0" distL="0" distR="0">
            <wp:extent cx="1576705" cy="3425825"/>
            <wp:effectExtent l="19050" t="0" r="4313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52" cy="342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 </w:t>
      </w:r>
      <w:r>
        <w:drawing>
          <wp:inline distT="0" distB="0" distL="114300" distR="114300">
            <wp:extent cx="1570355" cy="3387725"/>
            <wp:effectExtent l="0" t="0" r="10795" b="31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28"/>
        </w:rPr>
        <w:t xml:space="preserve"> </w:t>
      </w:r>
      <w:r>
        <w:drawing>
          <wp:inline distT="0" distB="0" distL="114300" distR="114300">
            <wp:extent cx="1560195" cy="3400425"/>
            <wp:effectExtent l="0" t="0" r="1905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66"/>
    <w:rsid w:val="00315578"/>
    <w:rsid w:val="00905D58"/>
    <w:rsid w:val="00976766"/>
    <w:rsid w:val="009A6372"/>
    <w:rsid w:val="00A175C4"/>
    <w:rsid w:val="00A6473D"/>
    <w:rsid w:val="00C23C5A"/>
    <w:rsid w:val="00E466F6"/>
    <w:rsid w:val="1CCA6CF4"/>
    <w:rsid w:val="3F8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2020-02-25T05:50:00Z</dcterms:created>
  <dc:creator>Administrator</dc:creator>
  <cp:lastModifiedBy>懒羊羊是我</cp:lastModifiedBy>
  <dcterms:modified xsi:type="dcterms:W3CDTF">2021-04-12T12:17:04Z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1658EAA5FAF4408191C8DBBF656B0680</vt:lpwstr>
  </property>
</Properties>
</file>